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D9" w:rsidRDefault="008A39D9" w:rsidP="008A39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CORRIGENDUM TO NIT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No.UCIL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/JAD/STORE/</w:t>
      </w:r>
      <w:r w:rsidR="00F01A08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A39D9" w:rsidRDefault="008A39D9" w:rsidP="008A3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D9" w:rsidRDefault="008A39D9" w:rsidP="008A3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date for submission of tender against the below mentioned NIT has been extended as under:-</w:t>
      </w:r>
    </w:p>
    <w:p w:rsidR="008A39D9" w:rsidRDefault="008A39D9" w:rsidP="008A39D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294"/>
        <w:gridCol w:w="2417"/>
        <w:gridCol w:w="2413"/>
      </w:tblGrid>
      <w:tr w:rsidR="008A39D9" w:rsidTr="008A39D9">
        <w:trPr>
          <w:jc w:val="center"/>
        </w:trPr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9D9" w:rsidRDefault="008A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Job Description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9D9" w:rsidRDefault="008A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NIT NO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9D9" w:rsidRDefault="008A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date for submission</w:t>
            </w:r>
          </w:p>
        </w:tc>
      </w:tr>
      <w:tr w:rsidR="008A39D9" w:rsidTr="008A39D9">
        <w:trPr>
          <w:jc w:val="center"/>
        </w:trPr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9D9" w:rsidRDefault="008A39D9" w:rsidP="008A39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01A08">
              <w:rPr>
                <w:rFonts w:ascii="Times New Roman" w:hAnsi="Times New Roman" w:cs="Times New Roman"/>
              </w:rPr>
              <w:t>nnual Maintenance Contract of 6</w:t>
            </w:r>
            <w:r>
              <w:rPr>
                <w:rFonts w:ascii="Times New Roman" w:hAnsi="Times New Roman" w:cs="Times New Roman"/>
              </w:rPr>
              <w:t xml:space="preserve">0 MT Electronic Weighbridge at UCIL </w:t>
            </w:r>
            <w:proofErr w:type="spellStart"/>
            <w:r>
              <w:rPr>
                <w:rFonts w:ascii="Times New Roman" w:hAnsi="Times New Roman" w:cs="Times New Roman"/>
              </w:rPr>
              <w:t>Jaduguda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9D9" w:rsidRDefault="00F01A08" w:rsidP="00F01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UCIL/JAD/STORE/05</w:t>
            </w:r>
            <w:r w:rsidR="008A39D9">
              <w:rPr>
                <w:rFonts w:ascii="Times New Roman" w:hAnsi="Times New Roman" w:cs="Times New Roman"/>
                <w:sz w:val="24"/>
                <w:szCs w:val="24"/>
              </w:rPr>
              <w:t xml:space="preserve"> dated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9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9D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9D9" w:rsidRDefault="008A39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FOR</w:t>
            </w:r>
            <w:r w:rsidR="00F01A08">
              <w:rPr>
                <w:rFonts w:ascii="Times New Roman" w:hAnsi="Times New Roman" w:cs="Times New Roman"/>
              </w:rPr>
              <w:t>: 08</w:t>
            </w:r>
            <w:r>
              <w:rPr>
                <w:rFonts w:ascii="Times New Roman" w:hAnsi="Times New Roman" w:cs="Times New Roman"/>
              </w:rPr>
              <w:t>.0</w:t>
            </w:r>
            <w:r w:rsidR="00F01A0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F01A08">
              <w:rPr>
                <w:rFonts w:ascii="Times New Roman" w:hAnsi="Times New Roman" w:cs="Times New Roman"/>
              </w:rPr>
              <w:t>4</w:t>
            </w:r>
          </w:p>
          <w:p w:rsidR="008A39D9" w:rsidRDefault="008A39D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READ</w:t>
            </w:r>
            <w:r w:rsidR="006E5ACF">
              <w:rPr>
                <w:rFonts w:ascii="Times New Roman" w:hAnsi="Times New Roman" w:cs="Times New Roman"/>
              </w:rPr>
              <w:t>: 28</w:t>
            </w:r>
            <w:r>
              <w:rPr>
                <w:rFonts w:ascii="Times New Roman" w:hAnsi="Times New Roman" w:cs="Times New Roman"/>
              </w:rPr>
              <w:t>.0</w:t>
            </w:r>
            <w:r w:rsidR="00F01A0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.2024 </w:t>
            </w:r>
          </w:p>
          <w:p w:rsidR="008A39D9" w:rsidRDefault="008A39D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to 3.00 PM</w:t>
            </w:r>
          </w:p>
        </w:tc>
      </w:tr>
    </w:tbl>
    <w:p w:rsidR="008A39D9" w:rsidRDefault="008A39D9" w:rsidP="008A39D9">
      <w:pPr>
        <w:jc w:val="both"/>
        <w:rPr>
          <w:rFonts w:ascii="Times New Roman" w:hAnsi="Times New Roman" w:cs="Times New Roman"/>
        </w:rPr>
      </w:pPr>
    </w:p>
    <w:p w:rsidR="008A39D9" w:rsidRDefault="008A39D9" w:rsidP="008A3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interested bidders are advised to submit their tender offline at the office of DGM (P/IRs), UCIL </w:t>
      </w:r>
      <w:proofErr w:type="spellStart"/>
      <w:r>
        <w:rPr>
          <w:rFonts w:ascii="Times New Roman" w:hAnsi="Times New Roman" w:cs="Times New Roman"/>
        </w:rPr>
        <w:t>Jaduguda</w:t>
      </w:r>
      <w:proofErr w:type="spellEnd"/>
      <w:r>
        <w:rPr>
          <w:rFonts w:ascii="Times New Roman" w:hAnsi="Times New Roman" w:cs="Times New Roman"/>
        </w:rPr>
        <w:t xml:space="preserve">, P.O. </w:t>
      </w:r>
      <w:proofErr w:type="spellStart"/>
      <w:r>
        <w:rPr>
          <w:rFonts w:ascii="Times New Roman" w:hAnsi="Times New Roman" w:cs="Times New Roman"/>
        </w:rPr>
        <w:t>Jaduguda</w:t>
      </w:r>
      <w:proofErr w:type="spellEnd"/>
      <w:r>
        <w:rPr>
          <w:rFonts w:ascii="Times New Roman" w:hAnsi="Times New Roman" w:cs="Times New Roman"/>
        </w:rPr>
        <w:t xml:space="preserve"> Mines, Dist East </w:t>
      </w:r>
      <w:proofErr w:type="spellStart"/>
      <w:r>
        <w:rPr>
          <w:rFonts w:ascii="Times New Roman" w:hAnsi="Times New Roman" w:cs="Times New Roman"/>
        </w:rPr>
        <w:t>Singhbhum</w:t>
      </w:r>
      <w:proofErr w:type="spellEnd"/>
      <w:r>
        <w:rPr>
          <w:rFonts w:ascii="Times New Roman" w:hAnsi="Times New Roman" w:cs="Times New Roman"/>
        </w:rPr>
        <w:t>, Jharkhand 832102 on or before the above mentioned date/time.</w:t>
      </w:r>
    </w:p>
    <w:p w:rsidR="008A39D9" w:rsidRDefault="008A39D9" w:rsidP="008A39D9">
      <w:pPr>
        <w:jc w:val="both"/>
        <w:rPr>
          <w:rFonts w:ascii="Times New Roman" w:hAnsi="Times New Roman" w:cs="Times New Roman"/>
        </w:rPr>
      </w:pPr>
    </w:p>
    <w:p w:rsidR="008A39D9" w:rsidRDefault="008A39D9" w:rsidP="008A3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 terms and conditions of the above mention NIT shall remain same.</w:t>
      </w:r>
    </w:p>
    <w:p w:rsidR="008A39D9" w:rsidRDefault="008A39D9" w:rsidP="008A39D9">
      <w:pPr>
        <w:rPr>
          <w:rFonts w:ascii="Times New Roman" w:hAnsi="Times New Roman" w:cs="Times New Roman"/>
        </w:rPr>
      </w:pPr>
    </w:p>
    <w:p w:rsidR="008A39D9" w:rsidRDefault="008A39D9" w:rsidP="008A39D9">
      <w:pPr>
        <w:jc w:val="right"/>
        <w:rPr>
          <w:rFonts w:ascii="Times New Roman" w:hAnsi="Times New Roman" w:cs="Times New Roman"/>
        </w:rPr>
      </w:pPr>
    </w:p>
    <w:p w:rsidR="008A39D9" w:rsidRDefault="008A39D9" w:rsidP="008A39D9">
      <w:pPr>
        <w:jc w:val="right"/>
        <w:rPr>
          <w:rFonts w:ascii="Times New Roman" w:hAnsi="Times New Roman" w:cs="Times New Roman"/>
        </w:rPr>
      </w:pPr>
    </w:p>
    <w:p w:rsidR="008A39D9" w:rsidRDefault="008A39D9" w:rsidP="008A39D9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 Uranium Corporation of India Ltd.</w:t>
      </w:r>
      <w:proofErr w:type="gramEnd"/>
    </w:p>
    <w:p w:rsidR="008A39D9" w:rsidRDefault="008A39D9" w:rsidP="008A39D9"/>
    <w:p w:rsidR="00960BF3" w:rsidRDefault="00960BF3"/>
    <w:sectPr w:rsidR="00960BF3" w:rsidSect="0096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9D9"/>
    <w:rsid w:val="00153D43"/>
    <w:rsid w:val="00265542"/>
    <w:rsid w:val="005250E9"/>
    <w:rsid w:val="005F1E13"/>
    <w:rsid w:val="006E5ACF"/>
    <w:rsid w:val="007507D7"/>
    <w:rsid w:val="008A39D9"/>
    <w:rsid w:val="00960BF3"/>
    <w:rsid w:val="00CF2646"/>
    <w:rsid w:val="00E2774E"/>
    <w:rsid w:val="00F01A08"/>
    <w:rsid w:val="00F2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D9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9D9"/>
    <w:pPr>
      <w:spacing w:after="0" w:line="240" w:lineRule="auto"/>
      <w:jc w:val="left"/>
    </w:pPr>
  </w:style>
  <w:style w:type="table" w:styleId="TableGrid">
    <w:name w:val="Table Grid"/>
    <w:basedOn w:val="TableNormal"/>
    <w:uiPriority w:val="59"/>
    <w:rsid w:val="008A39D9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</dc:creator>
  <cp:lastModifiedBy>S DAS 1</cp:lastModifiedBy>
  <cp:revision>5</cp:revision>
  <cp:lastPrinted>2024-03-05T10:19:00Z</cp:lastPrinted>
  <dcterms:created xsi:type="dcterms:W3CDTF">2024-03-05T10:15:00Z</dcterms:created>
  <dcterms:modified xsi:type="dcterms:W3CDTF">2024-05-15T04:27:00Z</dcterms:modified>
</cp:coreProperties>
</file>